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1" w:rsidRPr="004F7F71" w:rsidRDefault="004F7F71" w:rsidP="00C17358">
      <w:pPr>
        <w:jc w:val="left"/>
        <w:rPr>
          <w:b/>
          <w:color w:val="FF0000"/>
        </w:rPr>
      </w:pPr>
      <w:r>
        <w:rPr>
          <w:b/>
        </w:rPr>
        <w:t xml:space="preserve">Тема: </w:t>
      </w:r>
      <w:r w:rsidRPr="004F7F71">
        <w:rPr>
          <w:b/>
          <w:color w:val="FF0000"/>
        </w:rPr>
        <w:t xml:space="preserve">Внутренняя политика Александра </w:t>
      </w:r>
      <w:r w:rsidRPr="004F7F71">
        <w:rPr>
          <w:b/>
          <w:color w:val="FF0000"/>
          <w:lang w:val="de-DE"/>
        </w:rPr>
        <w:t>I</w:t>
      </w:r>
      <w:r w:rsidRPr="004F7F71">
        <w:rPr>
          <w:b/>
          <w:color w:val="FF0000"/>
        </w:rPr>
        <w:t xml:space="preserve">  в 1813-1825 гг.</w:t>
      </w:r>
    </w:p>
    <w:p w:rsidR="004F7F71" w:rsidRDefault="004F7F71" w:rsidP="00C17358">
      <w:pPr>
        <w:jc w:val="left"/>
        <w:rPr>
          <w:b/>
        </w:rPr>
      </w:pPr>
    </w:p>
    <w:p w:rsidR="00FD33DB" w:rsidRDefault="00C17358" w:rsidP="00C17358">
      <w:pPr>
        <w:jc w:val="left"/>
        <w:rPr>
          <w:b/>
        </w:rPr>
      </w:pPr>
      <w:r>
        <w:rPr>
          <w:b/>
        </w:rPr>
        <w:t xml:space="preserve">Из речи Александра </w:t>
      </w:r>
      <w:r>
        <w:rPr>
          <w:b/>
          <w:lang w:val="de-DE"/>
        </w:rPr>
        <w:t>I</w:t>
      </w:r>
      <w:r>
        <w:rPr>
          <w:b/>
        </w:rPr>
        <w:t xml:space="preserve"> …</w:t>
      </w:r>
    </w:p>
    <w:p w:rsidR="00C17358" w:rsidRPr="00C17358" w:rsidRDefault="00C17358" w:rsidP="00C17358">
      <w:pPr>
        <w:jc w:val="both"/>
        <w:rPr>
          <w:b/>
          <w:i/>
        </w:rPr>
      </w:pPr>
      <w:r w:rsidRPr="00C17358">
        <w:rPr>
          <w:b/>
          <w:i/>
        </w:rPr>
        <w:t>… на открытие заседания сейма в Варшаве</w:t>
      </w:r>
    </w:p>
    <w:p w:rsidR="00C17358" w:rsidRDefault="00C17358" w:rsidP="00C17358">
      <w:pPr>
        <w:jc w:val="both"/>
      </w:pPr>
      <w:r>
        <w:t>Образование, существовавшее в вашем краю, дозволяло мне ввести немедленно то, которое я вам даровал, руководствуясь правилами законно-свободных учреждений, бывших непрестанно предметом моих помышлений.</w:t>
      </w:r>
    </w:p>
    <w:p w:rsidR="00C17358" w:rsidRDefault="00C17358" w:rsidP="00C17358">
      <w:pPr>
        <w:jc w:val="both"/>
      </w:pPr>
      <w:r>
        <w:t>Вы мне подарили средство явить моему отечеству то, что  я уже с давних лет ему приуготовляю и чем оно воспользуется, когда начала столь важного дела достигнут надлежащей зрелости. Вы призваны дать великий пример Европе, устремляющей на вас свои взоры.</w:t>
      </w:r>
    </w:p>
    <w:p w:rsidR="00C17358" w:rsidRPr="00C17358" w:rsidRDefault="00C17358" w:rsidP="00C17358">
      <w:pPr>
        <w:jc w:val="both"/>
        <w:rPr>
          <w:b/>
          <w:i/>
        </w:rPr>
      </w:pPr>
      <w:r w:rsidRPr="00C17358">
        <w:rPr>
          <w:b/>
          <w:i/>
        </w:rPr>
        <w:t>…на закрытии сейма в Варшаве</w:t>
      </w:r>
    </w:p>
    <w:p w:rsidR="00C17358" w:rsidRDefault="00C17358" w:rsidP="00C17358">
      <w:pPr>
        <w:jc w:val="both"/>
      </w:pPr>
      <w:r>
        <w:t>Свободно избранные должны и рассуждать свободно. Чрез ваше посредство надеюсь слышать искренне и полное выражение общественного мнения, и только собрание, подобно вашему, может служить правительству залогом, что издаваемые законы согласны с существенными потребностями народа.</w:t>
      </w:r>
    </w:p>
    <w:p w:rsidR="00C17358" w:rsidRDefault="00C17358" w:rsidP="00C17358">
      <w:pPr>
        <w:jc w:val="both"/>
      </w:pPr>
    </w:p>
    <w:p w:rsidR="00C17358" w:rsidRPr="00C17358" w:rsidRDefault="00C17358" w:rsidP="00C17358">
      <w:pPr>
        <w:jc w:val="both"/>
        <w:rPr>
          <w:b/>
        </w:rPr>
      </w:pPr>
      <w:r w:rsidRPr="00C17358">
        <w:rPr>
          <w:b/>
        </w:rPr>
        <w:t>Из откликов современников</w:t>
      </w:r>
    </w:p>
    <w:p w:rsidR="00C17358" w:rsidRDefault="00C17358" w:rsidP="00C17358">
      <w:pPr>
        <w:jc w:val="both"/>
      </w:pPr>
      <w:r w:rsidRPr="00C17358">
        <w:rPr>
          <w:b/>
          <w:i/>
        </w:rPr>
        <w:t>А.П.Ермолов:</w:t>
      </w:r>
      <w:r>
        <w:t xml:space="preserve"> «Я думаю, судьба не доведет нас до унижения иметь поляков за образец, и все останется при одних обещаниях всеобъемлющей перемены./…/Напрасно думают, что дворянство в России много потеряет от перемен: оно сыщет способ извлечь пользу от своего </w:t>
      </w:r>
      <w:proofErr w:type="gramStart"/>
      <w:r>
        <w:t>положения</w:t>
      </w:r>
      <w:proofErr w:type="gramEnd"/>
      <w:r>
        <w:t xml:space="preserve"> /…/ а потеряют одни правители, </w:t>
      </w:r>
      <w:proofErr w:type="spellStart"/>
      <w:r>
        <w:t>лишась</w:t>
      </w:r>
      <w:proofErr w:type="spellEnd"/>
      <w:r>
        <w:t xml:space="preserve">  дворянства, яко подпоры /…/ и в руках правителя останется одна власть истребления,  то есть силою оружия заставлять покорствовать народ своей воле»</w:t>
      </w:r>
    </w:p>
    <w:p w:rsidR="00C17358" w:rsidRDefault="00C17358" w:rsidP="00C17358">
      <w:pPr>
        <w:jc w:val="both"/>
      </w:pPr>
      <w:r w:rsidRPr="00C17358">
        <w:rPr>
          <w:b/>
          <w:i/>
        </w:rPr>
        <w:t>М.М.Сперанский</w:t>
      </w:r>
      <w:r>
        <w:t>: « Опасность не в существе дела /…/но опасность состоит именно в сем страхе, который везде разливается</w:t>
      </w:r>
      <w:proofErr w:type="gramStart"/>
      <w:r>
        <w:t>.</w:t>
      </w:r>
      <w:proofErr w:type="gramEnd"/>
      <w:r>
        <w:t xml:space="preserve"> /…/ </w:t>
      </w:r>
      <w:proofErr w:type="gramStart"/>
      <w:r>
        <w:t>п</w:t>
      </w:r>
      <w:proofErr w:type="gramEnd"/>
      <w:r>
        <w:t xml:space="preserve">омещики, класс людей без сомнения </w:t>
      </w:r>
      <w:proofErr w:type="spellStart"/>
      <w:r>
        <w:t>просвещеннейший</w:t>
      </w:r>
      <w:proofErr w:type="spellEnd"/>
      <w:r>
        <w:t>, ничего более в сей речи не видят как свободу крестьян /…/</w:t>
      </w:r>
    </w:p>
    <w:p w:rsidR="00C17358" w:rsidRDefault="004F7F71" w:rsidP="00C17358">
      <w:pPr>
        <w:jc w:val="both"/>
      </w:pPr>
      <w:r w:rsidRPr="004F7F71">
        <w:rPr>
          <w:b/>
          <w:i/>
        </w:rPr>
        <w:t>Н.М.Карамзин:</w:t>
      </w:r>
      <w:r>
        <w:t xml:space="preserve"> «Варшавские речи сильно отозвались в молодых сердцах. Спят и видят Конституцию…»</w:t>
      </w:r>
    </w:p>
    <w:p w:rsidR="004F7F71" w:rsidRDefault="004F7F71" w:rsidP="00C17358">
      <w:pPr>
        <w:jc w:val="both"/>
      </w:pPr>
      <w:r w:rsidRPr="004F7F71">
        <w:rPr>
          <w:b/>
          <w:i/>
        </w:rPr>
        <w:t>С.Г.Волконский (декабрист):</w:t>
      </w:r>
      <w:r>
        <w:t xml:space="preserve"> «…слова о намерении его распространить и в России вводимый им конституционный порядок управления сильное произвели впечатление в моем сердце…»</w:t>
      </w:r>
    </w:p>
    <w:p w:rsidR="004F7F71" w:rsidRDefault="004F7F71" w:rsidP="00C17358">
      <w:pPr>
        <w:jc w:val="both"/>
      </w:pPr>
    </w:p>
    <w:p w:rsidR="004F7F71" w:rsidRPr="004F7F71" w:rsidRDefault="004F7F71" w:rsidP="00C17358">
      <w:pPr>
        <w:jc w:val="both"/>
        <w:rPr>
          <w:u w:val="single"/>
        </w:rPr>
      </w:pPr>
      <w:r w:rsidRPr="004F7F71">
        <w:rPr>
          <w:u w:val="single"/>
        </w:rPr>
        <w:t>Вопросы и задания:</w:t>
      </w:r>
    </w:p>
    <w:p w:rsidR="004F7F71" w:rsidRDefault="004F7F71" w:rsidP="004F7F71">
      <w:pPr>
        <w:pStyle w:val="a3"/>
        <w:numPr>
          <w:ilvl w:val="0"/>
          <w:numId w:val="1"/>
        </w:numPr>
        <w:jc w:val="both"/>
      </w:pPr>
      <w:r>
        <w:t xml:space="preserve">Как объяснил Александр </w:t>
      </w:r>
      <w:r>
        <w:rPr>
          <w:lang w:val="de-DE"/>
        </w:rPr>
        <w:t>I</w:t>
      </w:r>
      <w:r>
        <w:t xml:space="preserve"> причины введения конституции в Царстве Польском?</w:t>
      </w:r>
    </w:p>
    <w:p w:rsidR="004F7F71" w:rsidRDefault="004F7F71" w:rsidP="004F7F71">
      <w:pPr>
        <w:pStyle w:val="a3"/>
        <w:numPr>
          <w:ilvl w:val="0"/>
          <w:numId w:val="1"/>
        </w:numPr>
        <w:jc w:val="both"/>
      </w:pPr>
      <w:r>
        <w:t xml:space="preserve">Каковы были дальнейшие намерения Александра </w:t>
      </w:r>
      <w:r>
        <w:rPr>
          <w:lang w:val="de-DE"/>
        </w:rPr>
        <w:t>I</w:t>
      </w:r>
      <w:r>
        <w:t xml:space="preserve"> относительно конституционного устройства?</w:t>
      </w:r>
    </w:p>
    <w:p w:rsidR="004F7F71" w:rsidRDefault="004F7F71" w:rsidP="004F7F71">
      <w:pPr>
        <w:pStyle w:val="a3"/>
        <w:numPr>
          <w:ilvl w:val="0"/>
          <w:numId w:val="1"/>
        </w:numPr>
        <w:jc w:val="both"/>
      </w:pPr>
      <w:r>
        <w:t xml:space="preserve">Как общество восприняло речь Александра </w:t>
      </w:r>
      <w:r>
        <w:rPr>
          <w:lang w:val="de-DE"/>
        </w:rPr>
        <w:t>I</w:t>
      </w:r>
      <w:r>
        <w:t>?</w:t>
      </w:r>
    </w:p>
    <w:p w:rsidR="00C17358" w:rsidRPr="00C17358" w:rsidRDefault="00C17358" w:rsidP="00C17358">
      <w:pPr>
        <w:jc w:val="both"/>
      </w:pPr>
    </w:p>
    <w:sectPr w:rsidR="00C17358" w:rsidRPr="00C17358" w:rsidSect="00480043">
      <w:pgSz w:w="11909" w:h="16834"/>
      <w:pgMar w:top="851" w:right="851" w:bottom="851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2066"/>
    <w:multiLevelType w:val="hybridMultilevel"/>
    <w:tmpl w:val="72F2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17358"/>
    <w:rsid w:val="00016649"/>
    <w:rsid w:val="00073F75"/>
    <w:rsid w:val="00154376"/>
    <w:rsid w:val="00396654"/>
    <w:rsid w:val="003B7603"/>
    <w:rsid w:val="00480043"/>
    <w:rsid w:val="004F7F71"/>
    <w:rsid w:val="00512418"/>
    <w:rsid w:val="006B6B40"/>
    <w:rsid w:val="007370C8"/>
    <w:rsid w:val="007715F0"/>
    <w:rsid w:val="007C457A"/>
    <w:rsid w:val="00A014E0"/>
    <w:rsid w:val="00B85632"/>
    <w:rsid w:val="00C17358"/>
    <w:rsid w:val="00C5357D"/>
    <w:rsid w:val="00DD7EEE"/>
    <w:rsid w:val="00E21748"/>
    <w:rsid w:val="00F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cp:lastPrinted>2011-09-20T17:02:00Z</cp:lastPrinted>
  <dcterms:created xsi:type="dcterms:W3CDTF">2011-09-20T16:39:00Z</dcterms:created>
  <dcterms:modified xsi:type="dcterms:W3CDTF">2011-09-20T17:09:00Z</dcterms:modified>
</cp:coreProperties>
</file>