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7" w:rsidRPr="00B70040" w:rsidRDefault="00BA18C7" w:rsidP="00BA18C7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BA18C7" w:rsidRPr="00B70040" w:rsidRDefault="00BA18C7" w:rsidP="00BA18C7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УРОК</w:t>
      </w:r>
      <w:r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 РУССКОГО </w:t>
      </w:r>
      <w:r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ЯЗЫКА </w:t>
      </w:r>
      <w:r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 2 </w:t>
      </w:r>
      <w:r w:rsidR="001A6846"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>КЛАСС</w:t>
      </w:r>
    </w:p>
    <w:p w:rsidR="00BA18C7" w:rsidRPr="00B70040" w:rsidRDefault="00BA18C7" w:rsidP="00BA18C7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BA18C7" w:rsidRPr="00B70040" w:rsidRDefault="00BA18C7" w:rsidP="00BA18C7">
      <w:pPr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BA18C7" w:rsidRPr="00B70040" w:rsidRDefault="00BA18C7" w:rsidP="00BA18C7">
      <w:pPr>
        <w:ind w:left="1134"/>
        <w:rPr>
          <w:b/>
          <w:color w:val="000000" w:themeColor="text1"/>
          <w:sz w:val="28"/>
          <w:szCs w:val="28"/>
        </w:rPr>
      </w:pPr>
    </w:p>
    <w:p w:rsidR="00A834F9" w:rsidRDefault="005D23E2" w:rsidP="005D23E2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36"/>
          <w:lang w:eastAsia="ru-RU"/>
        </w:rPr>
      </w:pPr>
      <w:r w:rsidRPr="00A834F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Тема урока</w:t>
      </w:r>
      <w:r w:rsidR="00BA18C7">
        <w:rPr>
          <w:rFonts w:eastAsia="Times New Roman" w:cs="Times New Roman"/>
          <w:color w:val="000000"/>
          <w:sz w:val="36"/>
          <w:lang w:eastAsia="ru-RU"/>
        </w:rPr>
        <w:t xml:space="preserve">: </w:t>
      </w:r>
      <w:r>
        <w:rPr>
          <w:rFonts w:eastAsia="Times New Roman" w:cs="Times New Roman"/>
          <w:color w:val="000000"/>
          <w:sz w:val="36"/>
          <w:lang w:eastAsia="ru-RU"/>
        </w:rPr>
        <w:t xml:space="preserve"> Леонид Пантелеев </w:t>
      </w:r>
      <w:r w:rsidR="00A834F9">
        <w:rPr>
          <w:rFonts w:eastAsia="Times New Roman" w:cs="Times New Roman"/>
          <w:color w:val="000000"/>
          <w:sz w:val="36"/>
          <w:lang w:eastAsia="ru-RU"/>
        </w:rPr>
        <w:t xml:space="preserve">  «Честное слово»</w:t>
      </w:r>
    </w:p>
    <w:p w:rsidR="005D23E2" w:rsidRDefault="005D23E2" w:rsidP="005D23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36"/>
          <w:lang w:eastAsia="ru-RU"/>
        </w:rPr>
        <w:t>       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   учить детей анализировать литературное произведение,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формировать представление о честности, отзывчивости, смелости;</w:t>
      </w:r>
    </w:p>
    <w:p w:rsidR="00A834F9" w:rsidRDefault="00A834F9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5D23E2" w:rsidRDefault="00A834F9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</w:t>
      </w:r>
      <w:r w:rsidR="005D23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понимать глубину содержания произведения и его главную мысль;</w:t>
      </w:r>
    </w:p>
    <w:p w:rsidR="005D23E2" w:rsidRDefault="00A834F9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D23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учить детей на основании высказываний и поступков героев (в литературном произведении) представлять себе черты их характера;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продолжать работу по совершенствованию навыка сознательного, правильного, выразительного чтения;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- побудить детей внимательно перечитывать и просматривать 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кст</w:t>
      </w:r>
      <w:r w:rsidR="00686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="0068688C">
        <w:rPr>
          <w:rFonts w:eastAsia="Times New Roman" w:cs="Times New Roman"/>
          <w:color w:val="000000"/>
          <w:sz w:val="28"/>
          <w:szCs w:val="28"/>
          <w:lang w:eastAsia="ru-RU"/>
        </w:rPr>
        <w:t>и помощи системы вопросов;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работать над развитием мышления</w:t>
      </w:r>
      <w:r w:rsidR="0068688C">
        <w:rPr>
          <w:rFonts w:eastAsia="Times New Roman" w:cs="Times New Roman"/>
          <w:color w:val="000000"/>
          <w:sz w:val="28"/>
          <w:szCs w:val="28"/>
          <w:lang w:eastAsia="ru-RU"/>
        </w:rPr>
        <w:t>, речи</w:t>
      </w:r>
      <w:proofErr w:type="gramStart"/>
      <w:r w:rsidR="006868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формировать у учащихся нравственные ценностные ориентации, способность формулировать нравственные суждения;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нетерпимое отношение к недостойным поступкам.</w:t>
      </w:r>
    </w:p>
    <w:p w:rsidR="0068688C" w:rsidRDefault="0068688C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учителя:</w:t>
      </w:r>
    </w:p>
    <w:p w:rsidR="005D23E2" w:rsidRDefault="005D23E2" w:rsidP="00A834F9">
      <w:pPr>
        <w:numPr>
          <w:ilvl w:val="0"/>
          <w:numId w:val="1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Учебник «Литературное чтение» для 3 класса (авт.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Л.А.Ефросинина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5D23E2" w:rsidRDefault="005D23E2" w:rsidP="00A834F9">
      <w:pPr>
        <w:numPr>
          <w:ilvl w:val="0"/>
          <w:numId w:val="1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Толковый словарь русского языка С.И.Ожегова.</w:t>
      </w:r>
    </w:p>
    <w:p w:rsidR="005D23E2" w:rsidRDefault="005D23E2" w:rsidP="00A834F9">
      <w:pPr>
        <w:numPr>
          <w:ilvl w:val="0"/>
          <w:numId w:val="1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Компьютер,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проектор, экран для демонстрации презентации. Слайдовая презентация по т</w:t>
      </w:r>
      <w:r w:rsidR="0068688C">
        <w:rPr>
          <w:rFonts w:eastAsia="Times New Roman" w:cs="Times New Roman"/>
          <w:color w:val="000000"/>
          <w:sz w:val="28"/>
          <w:szCs w:val="28"/>
          <w:lang w:eastAsia="ru-RU"/>
        </w:rPr>
        <w:t>еме «Л.Пантелеев. Честное слово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5D23E2" w:rsidRDefault="005D23E2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обучающихся:</w:t>
      </w:r>
    </w:p>
    <w:p w:rsidR="005D23E2" w:rsidRDefault="005D23E2" w:rsidP="00A834F9">
      <w:pPr>
        <w:numPr>
          <w:ilvl w:val="0"/>
          <w:numId w:val="2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Учебник «Литературное чтение» для 3 класса (авт.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Л.А.Ефросинина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5D23E2" w:rsidRDefault="005D23E2" w:rsidP="00A834F9">
      <w:pPr>
        <w:numPr>
          <w:ilvl w:val="0"/>
          <w:numId w:val="2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Рабочая тетрадь «Литературное чтение. 3 класс. №2» </w:t>
      </w:r>
      <w:r w:rsidR="00A834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(авт.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Л.А.Ефросинина</w:t>
      </w:r>
      <w:proofErr w:type="spellEnd"/>
      <w:r w:rsidR="00A834F9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5D23E2" w:rsidRPr="00A834F9" w:rsidRDefault="005D23E2" w:rsidP="00A834F9">
      <w:pPr>
        <w:numPr>
          <w:ilvl w:val="0"/>
          <w:numId w:val="2"/>
        </w:numPr>
        <w:shd w:val="clear" w:color="auto" w:fill="FFFFFF"/>
        <w:spacing w:line="240" w:lineRule="auto"/>
        <w:ind w:left="584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Карточки с домашним заданием.</w:t>
      </w:r>
    </w:p>
    <w:p w:rsidR="00A834F9" w:rsidRDefault="00A834F9" w:rsidP="00A834F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834F9" w:rsidRDefault="00A834F9" w:rsidP="00A834F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834F9" w:rsidRDefault="00A834F9" w:rsidP="00A834F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2C6A" w:rsidRDefault="00452C6A" w:rsidP="00A834F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tbl>
      <w:tblPr>
        <w:tblW w:w="10774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678"/>
        <w:gridCol w:w="3119"/>
      </w:tblGrid>
      <w:tr w:rsidR="00A834F9" w:rsidRP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Pr="00A834F9" w:rsidRDefault="00A834F9" w:rsidP="00A834F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bookmarkStart w:id="0" w:name="5c9ce687aa78cc79e2a2874417f482f16971a3bd"/>
            <w:bookmarkEnd w:id="0"/>
            <w:r w:rsidRPr="00A834F9">
              <w:rPr>
                <w:rFonts w:eastAsia="Times New Roman" w:cs="Times New Roman"/>
                <w:b/>
                <w:color w:val="000000"/>
                <w:sz w:val="32"/>
                <w:lang w:eastAsia="ru-RU"/>
              </w:rPr>
              <w:lastRenderedPageBreak/>
              <w:t>Этап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Pr="00A834F9" w:rsidRDefault="00A834F9" w:rsidP="00A834F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A834F9">
              <w:rPr>
                <w:rFonts w:eastAsia="Times New Roman" w:cs="Times New Roman"/>
                <w:b/>
                <w:color w:val="000000"/>
                <w:sz w:val="32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Pr="00A834F9" w:rsidRDefault="00A834F9" w:rsidP="00A834F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A834F9">
              <w:rPr>
                <w:rFonts w:eastAsia="Times New Roman" w:cs="Times New Roman"/>
                <w:b/>
                <w:color w:val="000000"/>
                <w:sz w:val="32"/>
                <w:lang w:eastAsia="ru-RU"/>
              </w:rPr>
              <w:t>Деятельность учащихся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1.Организационный момент.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Самоопределение к деятельности.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Цель: включение учащихся в деятельность на личностно-значимом уровне: «Хочу, потому что могу».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Pr="003A230C" w:rsidRDefault="0068688C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3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834F9" w:rsidRPr="003A23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834F9" w:rsidRPr="003A23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1</w:t>
            </w:r>
            <w:r w:rsidR="00A834F9" w:rsidRPr="003A23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688C" w:rsidRPr="003A230C" w:rsidRDefault="0068688C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68688C" w:rsidRPr="003A230C" w:rsidRDefault="0068688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Мы сюда пришли учиться,</w:t>
            </w:r>
          </w:p>
          <w:p w:rsidR="0068688C" w:rsidRPr="003A230C" w:rsidRDefault="0068688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Не лениться, а трудиться.</w:t>
            </w:r>
            <w:r w:rsidRPr="003A230C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Работаем старательно,</w:t>
            </w:r>
          </w:p>
          <w:p w:rsidR="0068688C" w:rsidRPr="003A230C" w:rsidRDefault="0068688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Слушаем внимательно!</w:t>
            </w:r>
          </w:p>
          <w:p w:rsidR="003A230C" w:rsidRPr="003A230C" w:rsidRDefault="003A230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Начинается урок,</w:t>
            </w:r>
          </w:p>
          <w:p w:rsidR="003A230C" w:rsidRPr="003A230C" w:rsidRDefault="003A230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Он пойдет ребятам впрок.</w:t>
            </w:r>
          </w:p>
          <w:p w:rsidR="003A230C" w:rsidRPr="003A230C" w:rsidRDefault="003A230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Постарайтесь все понять,</w:t>
            </w:r>
          </w:p>
          <w:p w:rsidR="0068688C" w:rsidRPr="00452C6A" w:rsidRDefault="003A230C" w:rsidP="00A834F9">
            <w:pPr>
              <w:spacing w:line="0" w:lineRule="atLeast"/>
              <w:ind w:left="360"/>
              <w:jc w:val="left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230C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Учитесь тайны открывать.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324F13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A834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 и </w:t>
            </w:r>
            <w:r w:rsidR="00A834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садятся.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2.Актуализация знаний и фиксация затруднений в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11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Мы начинаем наш урок. Каждый урок – это маленькое открытие.</w:t>
            </w:r>
          </w:p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Скажите, какими качествами нужно обладать, чтобы на уроке сделать для себя маленькое открытие?</w:t>
            </w:r>
          </w:p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А какими качествами характера должен обладать герой?</w:t>
            </w:r>
          </w:p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А где можно проявить героизм?</w:t>
            </w:r>
          </w:p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Героями рождаются или становятся?</w:t>
            </w:r>
          </w:p>
          <w:p w:rsidR="00A834F9" w:rsidRDefault="00A834F9" w:rsidP="00A834F9">
            <w:pPr>
              <w:spacing w:line="0" w:lineRule="atLeast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-А могут ли героями быть дети?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-Нужно быть внимательным, наблюдательным, думающим…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-Доброта,     отзывчивость,          смелость, честность, мужественность, храбрость.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На войне, при спасении людей в чрезвычайных ситуациях.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Становятся?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-Да.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Постановка учебной задачи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Цель: Обсуждение затруднений («Почему возникли затруднения?» проговаривание цели урока в виде вопроса, на который предстоит ответить).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 чём мы сегодня будем читать?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Сегодня на уроке мы познакомимся с произведением Леонида Пантелеева «Честное слово»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(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лайд 2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выдумаете, о чём пойдёт речь в этом произведении?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-Хорошо, а какую задачу мы поставим на урок? Определим, в чём предстоит разобраться нам сегодня на уроке? 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3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Определить…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Учиться…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Развивать…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Наверное, о героях.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(Высказывания детей)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Главную мысль произведения, его жанр….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Выразительно и грамотно читать.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Речь.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4. Построение проекта выхода из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затруднения</w:t>
            </w:r>
          </w:p>
          <w:p w:rsidR="00A834F9" w:rsidRDefault="00324F13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Цель: обсуждение проекта и  решение</w:t>
            </w:r>
            <w:r w:rsidR="00A834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Чтобы определить жанр произведения, его главную мысль,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 хорошо знать содержание.</w:t>
            </w:r>
          </w:p>
          <w:p w:rsidR="00A834F9" w:rsidRDefault="00A834F9" w:rsidP="00A834F9">
            <w:pPr>
              <w:spacing w:line="240" w:lineRule="auto"/>
              <w:ind w:left="-2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также ответим на главный вопрос – для чего Л.Пантелеев написал это произведение?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 Итак, учебная задача ясна. Что мы знаем о писателе?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-  Послушаем биографическую справку о писателе. (Рассказывает уч-ся) 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 4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Прослушав справку о писателе, можем ли мы  определить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жанр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этого произведения?                          Определите его.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   Леонид Пантелеев, </w:t>
            </w:r>
            <w:r w:rsidRPr="00452C6A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настоящее имя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Алексей Иванович Еремеев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52C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Родился в </w:t>
            </w:r>
            <w:r w:rsidRPr="00452C6A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1908 году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Петербурге в семье военного. В годы гражданской войны потерял родителей и в 1921 году попал в школу имени Достоевского для беспризорных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Воспоминания об этой школе легли в основу очерков и рассказов. Пантелеев стремился, чтобы детская книга была книгой глубокого содержания, «где были бы юмор, и героика, лирика, и настоящие человеческие страсти, и большая мысль». Этими качествами рассказы Пантелеева заслужили свою популярность.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Умер писатель в 1987 г. в  Москве.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-Это рассказ.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0" w:lineRule="atLeast"/>
              <w:ind w:left="76" w:right="76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3A230C" w:rsidRDefault="003A230C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Pr="00452C6A" w:rsidRDefault="003A230C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Мы устали чуточку,</w:t>
            </w:r>
          </w:p>
          <w:p w:rsidR="003A230C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Отдохнём минуточку.</w:t>
            </w:r>
          </w:p>
          <w:p w:rsidR="00452C6A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Поворот, наклон, прыжок,</w:t>
            </w:r>
          </w:p>
          <w:p w:rsidR="00452C6A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proofErr w:type="gramStart"/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Улыбнись</w:t>
            </w:r>
            <w:proofErr w:type="gramEnd"/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 xml:space="preserve">  давай, дружок.</w:t>
            </w:r>
          </w:p>
          <w:p w:rsidR="00452C6A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Ещё попрыгай: раз, 2, 3!</w:t>
            </w:r>
          </w:p>
          <w:p w:rsidR="00452C6A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На соседа посмотри,</w:t>
            </w:r>
          </w:p>
          <w:p w:rsidR="00452C6A" w:rsidRPr="00452C6A" w:rsidRDefault="00452C6A" w:rsidP="00452C6A">
            <w:pPr>
              <w:spacing w:line="276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Руки вверх и тут же вниз</w:t>
            </w:r>
          </w:p>
          <w:p w:rsidR="00452C6A" w:rsidRDefault="00452C6A" w:rsidP="00452C6A">
            <w:pPr>
              <w:spacing w:line="276" w:lineRule="auto"/>
              <w:jc w:val="left"/>
            </w:pPr>
            <w:r w:rsidRPr="00452C6A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И за парту вновь садись.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452C6A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Проводи</w:t>
            </w:r>
            <w:r w:rsidR="00A834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 дежурны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Первичное восприятие текста.</w:t>
            </w:r>
          </w:p>
          <w:p w:rsidR="00A834F9" w:rsidRDefault="00A834F9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Цель: учить понимать глубину содержания произведения и его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главную мысль.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Откройте учебник «Литературное чтение» с. 101. Прочитайте имя автора и название произведения. Начинаем читать.</w:t>
            </w:r>
          </w:p>
          <w:p w:rsidR="00A834F9" w:rsidRDefault="00A834F9" w:rsidP="00A834F9">
            <w:pPr>
              <w:spacing w:line="240" w:lineRule="auto"/>
              <w:ind w:left="36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(Читают по цепочке)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(До слов «Вдруг я остановился…»)</w:t>
            </w:r>
            <w:r w:rsidR="00DC12A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5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чьего имени идёт повествование?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Где происходили действия?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( До слов «Я подошёл и окликнул его…»)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Что узнали о мальчике?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(До слов «Мне очень хотелось ему как-нибудь помочь…»)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мальчик плакал?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 какую ситуацию он попал?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к этому отнесся рассказчик? 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слайд 6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 слов «Не успели мы втроём выйти из сада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…») (аудио отрывок)</w:t>
            </w:r>
          </w:p>
          <w:p w:rsidR="00A834F9" w:rsidRDefault="00DC12A8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Словарная работа:                            </w:t>
            </w:r>
            <w:r w:rsidR="00A834F9" w:rsidRPr="00DC12A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Околыш</w:t>
            </w:r>
            <w:r w:rsidR="00A834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ободок головного убора, облегающий голову.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C12A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Несолоно </w:t>
            </w:r>
            <w:proofErr w:type="gramStart"/>
            <w:r w:rsidRPr="00DC12A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хлебавши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ни с чем, безрезультатно.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Какая мысль пришла в голову рассказчику?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только военный мог снять мальчика с караула?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понимаете выражение: «Кажется, ещё никогда в жизни я так не радовался, как обрадовался в эту минуту».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вы думаете, почему майор согласился помочь?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повёл себя мальчик при виде военного? Почему?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Что значит «весело и с облегчением засмеялся»?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(Чтение до конца)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майор, прощаясь с мальчиком, сказал, что из него выйдет настоящий воин?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следят по учебнику.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(Высказывания детей)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-(Сначала улыбнулся, а затем задумался над ситуацией.)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6.Первичное закрепление.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Цель: при помощи системы вопросов побудить детей внимательно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перечитывать и просматривать текст.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Что вам понравилось в этом рассказе?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Какие мысли и чувства вызвало у вас поведение мальчика?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мальчик понимал, что такое «честное слово»?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рассказчик отнесся к «честному слову» мальчика?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майор отнесся к «честному слову» мальчика? Почему?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 каких строчках заключается основная мысль произведения?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Давали ли вы когда-нибудь «честное слово»?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А как его выполняли?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Тяжело ли держать «честное слово»?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Какую оценку поступку старших мальчиков вы бы дали? Могли вы поступить также?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 Что он почувствовал, когда на улице стемнело?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же он не ушёл?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ты думаешь, что заставило двух взрослых людей оставить свои дела и всерьёз вступить в игру маленького незнакомого мальчика?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Как можно назвать их отношение к мальчику? Подтверди ответ, обращаясь к тексту.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Заслуживает ли мальчик такое серьёзное отношение?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Охарактеризуйте мальчика. Какой  он? Каким вы его представляете? Докажите строчками из текста.  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этот мальчик может стать героем?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Что думает о будущем мальчика рассказчик? Найдите отрывок из рассказа.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Почему автор готов ручаться, что мальчик вырастет «настоящим человеком»?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834F9" w:rsidRDefault="00DC12A8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A834F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(Высказывания детей)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DC12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мелый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стойкий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серьёзный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мужественный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ответственный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честный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(Стр.110) А когда он вырастет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… 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щё неизвестно, кем он будет, когда вырастет, но кем бы он ни был, можно ручаться, что это будет настоящий человек.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Итог урока.</w:t>
            </w:r>
          </w:p>
          <w:p w:rsidR="00A834F9" w:rsidRDefault="00A834F9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 Цель: каждый для себя должен сделать вывод о том, что он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уже сделал в жизни.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Так, какова главная мысль этого произведения?</w:t>
            </w:r>
          </w:p>
          <w:p w:rsidR="00DC12A8" w:rsidRDefault="00DC12A8" w:rsidP="00A834F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2A8" w:rsidRDefault="00DC12A8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Давайте ответим на главный вопрос: Для чего писатель написал этот рассказ? Чем мы обогатились, прочитав рассказ?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Зачем нужно изучать это произведение?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Написав это произведение, Пантелеев хотел, чтобы мы, его читатели, поняли одну очень важную вещь: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 В жизни, каждый человек выбирает свой путь. Каким он будет, зависит только от него. И уже с детства нужно формировать в себе некоторые черты характера. Путь жизненный всегда очень сложный и что бы в жизни не произошло, нужно всегда оставаться человеком.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Если дал честное слово, так надо сдержать его, чтобы не случилось.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Чтобы мы были добрыми, отзывчивыми, честными.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Этот рассказ помогает воспитывать в себе стойкость и мужество, честность и деликатность. Мы обогатились духовно.</w:t>
            </w: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8.Рефлексия.</w:t>
            </w:r>
          </w:p>
          <w:p w:rsidR="00A834F9" w:rsidRDefault="00A834F9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Цель: осознание учащимися своей учебной деятельности, самооценка результатов деятельности и всего класса.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Оцените свою работу на уроке: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D703F" w:rsidRPr="009D703F">
              <w:rPr>
                <w:rFonts w:ascii="Calibri" w:eastAsia="Times New Roman" w:hAnsi="Calibri" w:cs="Calibri"/>
                <w:color w:val="000000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D21294_" style="width:24pt;height:24pt"/>
              </w:pic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 - очень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работой;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D703F" w:rsidRPr="009D703F">
              <w:rPr>
                <w:rFonts w:ascii="Calibri" w:eastAsia="Times New Roman" w:hAnsi="Calibri" w:cs="Calibri"/>
                <w:color w:val="000000"/>
                <w:sz w:val="22"/>
                <w:szCs w:val="22"/>
                <w:bdr w:val="single" w:sz="2" w:space="0" w:color="000000" w:frame="1"/>
                <w:lang w:eastAsia="ru-RU"/>
              </w:rPr>
              <w:pict>
                <v:shape id="_x0000_i1026" type="#_x0000_t75" alt="BD14793_" style="width:24pt;height:24pt"/>
              </w:pic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- кто считает, что может работать лучше.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Вспомните самые интересные фрагменты урока и ваши ощущения.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Что тебе понравилось в себе на этом уроке?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Мне тоже очень понравилась ваша работа на уроке. Спасибо за урок!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jc w:val="left"/>
            </w:pPr>
          </w:p>
        </w:tc>
      </w:tr>
      <w:tr w:rsidR="00A834F9" w:rsidTr="00A834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9.Домашнее задание.</w:t>
            </w:r>
          </w:p>
          <w:p w:rsidR="00A834F9" w:rsidRDefault="00A834F9" w:rsidP="00A834F9">
            <w:pPr>
              <w:spacing w:line="0" w:lineRule="atLeast"/>
              <w:ind w:left="76" w:right="7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="00324F1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ль: учиться читать выразительно,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читать по ролям диалоги.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Ответьте для себя на такие вопросы: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 Какие испытания ждут впереди мальчика?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 Как он сумеет себя проявить?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 Легко ли ему будет в жизни?</w:t>
            </w:r>
          </w:p>
          <w:p w:rsidR="00A834F9" w:rsidRDefault="00A834F9" w:rsidP="00A834F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и будет ваше творческое домашнее задание. Поразмышляйте. - А заголовком вам будет правильно выбранная пословица из «Рабочей тетради №2» задание 5 стр.69</w:t>
            </w:r>
          </w:p>
          <w:p w:rsidR="00A834F9" w:rsidRDefault="00A834F9" w:rsidP="00A834F9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следующем уроке мы продолжим работу по этому произведению.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4F9" w:rsidRDefault="00A834F9" w:rsidP="00A834F9">
            <w:pPr>
              <w:jc w:val="left"/>
            </w:pPr>
          </w:p>
        </w:tc>
      </w:tr>
    </w:tbl>
    <w:p w:rsidR="005D23E2" w:rsidRDefault="005D23E2" w:rsidP="005D23E2"/>
    <w:p w:rsidR="005D23E2" w:rsidRDefault="005D23E2" w:rsidP="005D23E2"/>
    <w:sectPr w:rsidR="005D23E2" w:rsidSect="0058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ECD"/>
    <w:multiLevelType w:val="multilevel"/>
    <w:tmpl w:val="381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17541"/>
    <w:multiLevelType w:val="multilevel"/>
    <w:tmpl w:val="190E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23E2"/>
    <w:rsid w:val="000305E8"/>
    <w:rsid w:val="00181307"/>
    <w:rsid w:val="001A6846"/>
    <w:rsid w:val="00223CEC"/>
    <w:rsid w:val="002D51A5"/>
    <w:rsid w:val="00324F13"/>
    <w:rsid w:val="0035715B"/>
    <w:rsid w:val="003A230C"/>
    <w:rsid w:val="00452C6A"/>
    <w:rsid w:val="00583987"/>
    <w:rsid w:val="005D23E2"/>
    <w:rsid w:val="0068688C"/>
    <w:rsid w:val="009D703F"/>
    <w:rsid w:val="00A12557"/>
    <w:rsid w:val="00A834F9"/>
    <w:rsid w:val="00AB5155"/>
    <w:rsid w:val="00AF643A"/>
    <w:rsid w:val="00BA18C7"/>
    <w:rsid w:val="00DC12A8"/>
    <w:rsid w:val="00E0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A2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2017-02-24T08:46:00Z</dcterms:created>
  <dcterms:modified xsi:type="dcterms:W3CDTF">2017-02-25T10:59:00Z</dcterms:modified>
</cp:coreProperties>
</file>