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71" w:rsidRDefault="0018491F" w:rsidP="0018491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8491F" w:rsidRDefault="0018491F" w:rsidP="0018491F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№1</w:t>
      </w:r>
    </w:p>
    <w:p w:rsidR="0018491F" w:rsidRDefault="0018491F" w:rsidP="0018491F">
      <w:pPr>
        <w:jc w:val="right"/>
        <w:rPr>
          <w:sz w:val="28"/>
          <w:szCs w:val="28"/>
        </w:rPr>
      </w:pPr>
      <w:r>
        <w:rPr>
          <w:sz w:val="28"/>
          <w:szCs w:val="28"/>
        </w:rPr>
        <w:t>В.В.Машнагорский</w:t>
      </w:r>
    </w:p>
    <w:p w:rsidR="0018491F" w:rsidRDefault="0018491F" w:rsidP="0018491F">
      <w:pPr>
        <w:jc w:val="right"/>
        <w:rPr>
          <w:sz w:val="28"/>
          <w:szCs w:val="28"/>
        </w:rPr>
      </w:pPr>
    </w:p>
    <w:p w:rsidR="0018491F" w:rsidRDefault="0018491F" w:rsidP="0018491F">
      <w:pPr>
        <w:jc w:val="right"/>
        <w:rPr>
          <w:sz w:val="28"/>
          <w:szCs w:val="28"/>
        </w:rPr>
      </w:pPr>
    </w:p>
    <w:p w:rsidR="0018491F" w:rsidRDefault="0018491F" w:rsidP="0018491F">
      <w:pPr>
        <w:jc w:val="right"/>
        <w:rPr>
          <w:sz w:val="28"/>
          <w:szCs w:val="28"/>
        </w:rPr>
      </w:pPr>
    </w:p>
    <w:p w:rsidR="0018491F" w:rsidRDefault="0018491F" w:rsidP="001849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Режим работы учителя логопеда</w:t>
      </w:r>
    </w:p>
    <w:p w:rsidR="0018491F" w:rsidRDefault="0018491F" w:rsidP="0018491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8491F" w:rsidTr="0018491F">
        <w:tc>
          <w:tcPr>
            <w:tcW w:w="1914" w:type="dxa"/>
          </w:tcPr>
          <w:p w:rsidR="0018491F" w:rsidRDefault="0018491F" w:rsidP="0018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18491F" w:rsidRDefault="0018491F" w:rsidP="0018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18491F" w:rsidRDefault="0018491F" w:rsidP="0018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18491F" w:rsidRDefault="0018491F" w:rsidP="0018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15" w:type="dxa"/>
          </w:tcPr>
          <w:p w:rsidR="0018491F" w:rsidRDefault="0018491F" w:rsidP="0018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18491F" w:rsidTr="0018491F">
        <w:tc>
          <w:tcPr>
            <w:tcW w:w="1914" w:type="dxa"/>
          </w:tcPr>
          <w:p w:rsidR="0018491F" w:rsidRDefault="0018491F" w:rsidP="0018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  <w:tc>
          <w:tcPr>
            <w:tcW w:w="1914" w:type="dxa"/>
          </w:tcPr>
          <w:p w:rsidR="0018491F" w:rsidRDefault="0018491F" w:rsidP="0018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  <w:tc>
          <w:tcPr>
            <w:tcW w:w="1914" w:type="dxa"/>
          </w:tcPr>
          <w:p w:rsidR="0018491F" w:rsidRDefault="0018491F" w:rsidP="0018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  <w:tc>
          <w:tcPr>
            <w:tcW w:w="1914" w:type="dxa"/>
          </w:tcPr>
          <w:p w:rsidR="0018491F" w:rsidRDefault="0018491F" w:rsidP="0018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  <w:tc>
          <w:tcPr>
            <w:tcW w:w="1915" w:type="dxa"/>
          </w:tcPr>
          <w:p w:rsidR="0018491F" w:rsidRDefault="0018491F" w:rsidP="0018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</w:tr>
    </w:tbl>
    <w:p w:rsidR="0018491F" w:rsidRDefault="0018491F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18491F">
      <w:pPr>
        <w:jc w:val="center"/>
        <w:rPr>
          <w:sz w:val="28"/>
          <w:szCs w:val="28"/>
        </w:rPr>
      </w:pPr>
    </w:p>
    <w:p w:rsidR="00D631F6" w:rsidRDefault="00D631F6" w:rsidP="00D631F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631F6" w:rsidRDefault="00D631F6" w:rsidP="00D631F6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№1</w:t>
      </w:r>
    </w:p>
    <w:p w:rsidR="00D631F6" w:rsidRDefault="00D631F6" w:rsidP="00D631F6">
      <w:pPr>
        <w:jc w:val="right"/>
        <w:rPr>
          <w:sz w:val="28"/>
          <w:szCs w:val="28"/>
        </w:rPr>
      </w:pPr>
      <w:r>
        <w:rPr>
          <w:sz w:val="28"/>
          <w:szCs w:val="28"/>
        </w:rPr>
        <w:t>В.В.Машнагорский</w:t>
      </w:r>
    </w:p>
    <w:p w:rsidR="00D631F6" w:rsidRDefault="00D631F6" w:rsidP="00D631F6">
      <w:pPr>
        <w:jc w:val="right"/>
        <w:rPr>
          <w:sz w:val="28"/>
          <w:szCs w:val="28"/>
        </w:rPr>
      </w:pPr>
    </w:p>
    <w:p w:rsidR="00D631F6" w:rsidRDefault="00D631F6" w:rsidP="00D631F6">
      <w:pPr>
        <w:jc w:val="right"/>
        <w:rPr>
          <w:sz w:val="28"/>
          <w:szCs w:val="28"/>
        </w:rPr>
      </w:pPr>
    </w:p>
    <w:p w:rsidR="00D631F6" w:rsidRDefault="00D631F6" w:rsidP="00D631F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УЧИТЕЛЯ ЛОГОПЕДА НА  2016-2017 УЧЕБНЫЙ ГОД</w:t>
      </w:r>
    </w:p>
    <w:p w:rsidR="00D631F6" w:rsidRDefault="00D631F6" w:rsidP="00D631F6">
      <w:pPr>
        <w:jc w:val="center"/>
        <w:rPr>
          <w:sz w:val="28"/>
          <w:szCs w:val="28"/>
        </w:rPr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30"/>
        <w:gridCol w:w="2700"/>
      </w:tblGrid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1"/>
              </w:numPr>
              <w:suppressAutoHyphens w:val="0"/>
              <w:spacing w:line="270" w:lineRule="atLeast"/>
              <w:ind w:left="96" w:right="360"/>
              <w:jc w:val="center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color w:val="333333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jc w:val="center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b/>
                <w:bCs/>
                <w:color w:val="333333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D631F6" w:rsidRPr="00D631F6" w:rsidTr="00D631F6">
        <w:tc>
          <w:tcPr>
            <w:tcW w:w="9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2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Pr="00D631F6">
              <w:rPr>
                <w:b/>
                <w:bCs/>
                <w:color w:val="333333"/>
                <w:sz w:val="28"/>
                <w:szCs w:val="28"/>
                <w:lang w:eastAsia="ru-RU"/>
              </w:rPr>
              <w:t>. Организационно-методическая работа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3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Подготовка кабинета к новому учебному году.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22.08 – 26.08.2016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4"/>
              </w:numPr>
              <w:suppressAutoHyphens w:val="0"/>
              <w:spacing w:after="240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Зачисление обучающихся, нуждающихся в логопедической помощи, на логопункт с учетом возраста и речевого дефекта:</w:t>
            </w:r>
          </w:p>
          <w:p w:rsidR="00D631F6" w:rsidRPr="00D631F6" w:rsidRDefault="00D631F6" w:rsidP="00D631F6">
            <w:pPr>
              <w:numPr>
                <w:ilvl w:val="1"/>
                <w:numId w:val="4"/>
              </w:numPr>
              <w:suppressAutoHyphens w:val="0"/>
              <w:spacing w:after="240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обучающихся 1-х классов</w:t>
            </w:r>
          </w:p>
          <w:p w:rsidR="00D631F6" w:rsidRPr="00D631F6" w:rsidRDefault="00D631F6" w:rsidP="00D631F6">
            <w:pPr>
              <w:numPr>
                <w:ilvl w:val="1"/>
                <w:numId w:val="4"/>
              </w:numPr>
              <w:suppressAutoHyphens w:val="0"/>
              <w:spacing w:after="240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обучающихся 4-х классов</w:t>
            </w:r>
          </w:p>
          <w:p w:rsidR="00D631F6" w:rsidRPr="00D631F6" w:rsidRDefault="00D631F6" w:rsidP="00D631F6">
            <w:pPr>
              <w:numPr>
                <w:ilvl w:val="1"/>
                <w:numId w:val="4"/>
              </w:numPr>
              <w:suppressAutoHyphens w:val="0"/>
              <w:spacing w:after="240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обучающихся 2-х и 3-х классов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</w:p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15.09 – 23.09.2016</w:t>
            </w:r>
          </w:p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23.09 – 30.09.2016</w:t>
            </w:r>
          </w:p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10.10 – 14.10.2016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5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Оформление текущей документации учителя-логопеда, а также на начало и конец учебного года:</w:t>
            </w:r>
          </w:p>
          <w:p w:rsidR="00D631F6" w:rsidRPr="00D631F6" w:rsidRDefault="00D631F6" w:rsidP="00D631F6">
            <w:pPr>
              <w:numPr>
                <w:ilvl w:val="1"/>
                <w:numId w:val="5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Заполнение журнала обследования устной и письменной речи учащихся.</w:t>
            </w:r>
          </w:p>
          <w:p w:rsidR="00D631F6" w:rsidRPr="00D631F6" w:rsidRDefault="00D631F6" w:rsidP="00D631F6">
            <w:pPr>
              <w:numPr>
                <w:ilvl w:val="1"/>
                <w:numId w:val="5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Составление списка учащихся с речевыми нарушениями.</w:t>
            </w:r>
          </w:p>
          <w:p w:rsidR="00D631F6" w:rsidRPr="00D631F6" w:rsidRDefault="00D631F6" w:rsidP="00D631F6">
            <w:pPr>
              <w:numPr>
                <w:ilvl w:val="1"/>
                <w:numId w:val="5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Изучение медицинской документации учащихся, зачисленных на логопедический пункт.</w:t>
            </w:r>
          </w:p>
          <w:p w:rsidR="00D631F6" w:rsidRPr="00D631F6" w:rsidRDefault="00D631F6" w:rsidP="00D631F6">
            <w:pPr>
              <w:numPr>
                <w:ilvl w:val="1"/>
                <w:numId w:val="5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Оформление речевых карт на учащихся, зачисленных на логопункт.</w:t>
            </w:r>
          </w:p>
          <w:p w:rsidR="00D631F6" w:rsidRPr="00D631F6" w:rsidRDefault="00D631F6" w:rsidP="00D631F6">
            <w:pPr>
              <w:numPr>
                <w:ilvl w:val="1"/>
                <w:numId w:val="5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Составление индивидуальных маршрутов коррекции речевого развития учащихся</w:t>
            </w:r>
            <w:r>
              <w:rPr>
                <w:color w:val="333333"/>
                <w:sz w:val="28"/>
                <w:szCs w:val="28"/>
                <w:lang w:eastAsia="ru-RU"/>
              </w:rPr>
              <w:t xml:space="preserve"> ОВЗ</w:t>
            </w:r>
            <w:r w:rsidRPr="00D631F6">
              <w:rPr>
                <w:color w:val="333333"/>
                <w:sz w:val="28"/>
                <w:szCs w:val="28"/>
                <w:lang w:eastAsia="ru-RU"/>
              </w:rPr>
              <w:t>, зачи</w:t>
            </w:r>
            <w:r>
              <w:rPr>
                <w:color w:val="333333"/>
                <w:sz w:val="28"/>
                <w:szCs w:val="28"/>
                <w:lang w:eastAsia="ru-RU"/>
              </w:rPr>
              <w:t xml:space="preserve">сленных на логопункт </w:t>
            </w:r>
          </w:p>
          <w:p w:rsidR="00D631F6" w:rsidRPr="00D631F6" w:rsidRDefault="00D631F6" w:rsidP="00D631F6">
            <w:pPr>
              <w:numPr>
                <w:ilvl w:val="1"/>
                <w:numId w:val="5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Оформление журнала учета посещаемости логопедических занятий.</w:t>
            </w:r>
          </w:p>
          <w:p w:rsidR="00D631F6" w:rsidRPr="00D631F6" w:rsidRDefault="00D631F6" w:rsidP="00D631F6">
            <w:pPr>
              <w:numPr>
                <w:ilvl w:val="1"/>
                <w:numId w:val="5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Подготовка пакета документов для учащихся 1-4 классов, а также обучающихся среднего звена, нуждающихся в консультации ПМПК.</w:t>
            </w:r>
          </w:p>
          <w:p w:rsidR="00D631F6" w:rsidRPr="00D631F6" w:rsidRDefault="00D631F6" w:rsidP="00D631F6">
            <w:pPr>
              <w:numPr>
                <w:ilvl w:val="1"/>
                <w:numId w:val="5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lastRenderedPageBreak/>
              <w:t>Составление отчетов по итогам работы.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 </w:t>
            </w:r>
          </w:p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15.09 – 23.09.2016</w:t>
            </w:r>
          </w:p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 </w:t>
            </w:r>
          </w:p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15.09 – 14.10.2016</w:t>
            </w:r>
          </w:p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 </w:t>
            </w:r>
          </w:p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Сентябрь – октябрь 2016</w:t>
            </w:r>
          </w:p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 </w:t>
            </w:r>
          </w:p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 </w:t>
            </w:r>
          </w:p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</w:p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По необходимости;</w:t>
            </w:r>
          </w:p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годовой - до 20.06.2016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6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lastRenderedPageBreak/>
              <w:t>Составление расписания логопедических занятий и согласование его с администрацией школы, с последующими корректировками в течение учебного года.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23.09 – 30.09.2016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7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Ознакомление классных руководителей начальных классов со списками учащихся, зачисленными на логопедический пункт и с расписанием коррекционных занятий.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23 – 30.09.2016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8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Участие в педагогических советах, школьных консилиумах, семинарах.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В течение уч</w:t>
            </w:r>
            <w:r>
              <w:rPr>
                <w:color w:val="333333"/>
                <w:sz w:val="28"/>
                <w:szCs w:val="28"/>
                <w:lang w:eastAsia="ru-RU"/>
              </w:rPr>
              <w:t xml:space="preserve">ебного </w:t>
            </w:r>
            <w:r w:rsidRPr="00D631F6">
              <w:rPr>
                <w:color w:val="333333"/>
                <w:sz w:val="28"/>
                <w:szCs w:val="28"/>
                <w:lang w:eastAsia="ru-RU"/>
              </w:rPr>
              <w:t>года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9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Посещение открытых занятий и уроков.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В течение уч</w:t>
            </w:r>
            <w:r>
              <w:rPr>
                <w:color w:val="333333"/>
                <w:sz w:val="28"/>
                <w:szCs w:val="28"/>
                <w:lang w:eastAsia="ru-RU"/>
              </w:rPr>
              <w:t xml:space="preserve">ебного </w:t>
            </w:r>
            <w:r w:rsidRPr="00D631F6">
              <w:rPr>
                <w:color w:val="333333"/>
                <w:sz w:val="28"/>
                <w:szCs w:val="28"/>
                <w:lang w:eastAsia="ru-RU"/>
              </w:rPr>
              <w:t>года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10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Консультирование педагогов и родителей по вопросам речевого развития учащихся.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В течение уч</w:t>
            </w:r>
            <w:r>
              <w:rPr>
                <w:color w:val="333333"/>
                <w:sz w:val="28"/>
                <w:szCs w:val="28"/>
                <w:lang w:eastAsia="ru-RU"/>
              </w:rPr>
              <w:t xml:space="preserve">ебного </w:t>
            </w:r>
            <w:r w:rsidRPr="00D631F6">
              <w:rPr>
                <w:color w:val="333333"/>
                <w:sz w:val="28"/>
                <w:szCs w:val="28"/>
                <w:lang w:eastAsia="ru-RU"/>
              </w:rPr>
              <w:t>года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11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Осуществление преемственности по вопросам речевого развития детей между ДОУ и школой;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По плану школы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12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Работа с информационными ресурсами по вопросам логопедической деятельности (интернет, литература)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В течение уч</w:t>
            </w:r>
            <w:r>
              <w:rPr>
                <w:color w:val="333333"/>
                <w:sz w:val="28"/>
                <w:szCs w:val="28"/>
                <w:lang w:eastAsia="ru-RU"/>
              </w:rPr>
              <w:t xml:space="preserve">ебного </w:t>
            </w:r>
            <w:r w:rsidRPr="00D631F6">
              <w:rPr>
                <w:color w:val="333333"/>
                <w:sz w:val="28"/>
                <w:szCs w:val="28"/>
                <w:lang w:eastAsia="ru-RU"/>
              </w:rPr>
              <w:t>года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13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Оснащение логопедического кабинета методическими материалами и пособиями.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В течение уч</w:t>
            </w:r>
            <w:r>
              <w:rPr>
                <w:color w:val="333333"/>
                <w:sz w:val="28"/>
                <w:szCs w:val="28"/>
                <w:lang w:eastAsia="ru-RU"/>
              </w:rPr>
              <w:t xml:space="preserve">ебного </w:t>
            </w:r>
            <w:r w:rsidRPr="00D631F6">
              <w:rPr>
                <w:color w:val="333333"/>
                <w:sz w:val="28"/>
                <w:szCs w:val="28"/>
                <w:lang w:eastAsia="ru-RU"/>
              </w:rPr>
              <w:t>года</w:t>
            </w:r>
          </w:p>
        </w:tc>
      </w:tr>
      <w:tr w:rsidR="00D631F6" w:rsidRPr="00D631F6" w:rsidTr="00D631F6">
        <w:tc>
          <w:tcPr>
            <w:tcW w:w="9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 </w:t>
            </w:r>
          </w:p>
          <w:p w:rsidR="00D631F6" w:rsidRPr="00D631F6" w:rsidRDefault="00D631F6" w:rsidP="00D631F6">
            <w:pPr>
              <w:numPr>
                <w:ilvl w:val="0"/>
                <w:numId w:val="14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Pr="00D631F6">
              <w:rPr>
                <w:b/>
                <w:bCs/>
                <w:color w:val="333333"/>
                <w:sz w:val="28"/>
                <w:szCs w:val="28"/>
                <w:lang w:eastAsia="ru-RU"/>
              </w:rPr>
              <w:t>. Диагностическая работа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1. Диагностика речевого развития учащихся 1-х классов.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03.09 – 15.09.2016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lastRenderedPageBreak/>
              <w:t>2. Диагностика речевого развития учащихся 4-х классов по запросу классных руководителей.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15.09 – 23.09.2016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3. Диагностика речевого развития учащихся 2 – 3-х классов по запросу классных руководителей.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10.10 – 14.10.2016</w:t>
            </w:r>
          </w:p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4. Диагностика письменной речи учащихся 1-х классов с целью профилактики дисграфии, дислексии.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Январь 2017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5. Диагностика речевого развития обучающихся среднего звена, имеющих трудности в обучении, с последующим направлением на ПМПК.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7F592E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6. Организация работы выездной ПМПК на базе школы (при необходимости).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7. Анализ коррекционной и методической работы по итогам года.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15 – 31 мая 2017</w:t>
            </w:r>
          </w:p>
        </w:tc>
      </w:tr>
      <w:tr w:rsidR="00D631F6" w:rsidRPr="00D631F6" w:rsidTr="00D631F6">
        <w:tc>
          <w:tcPr>
            <w:tcW w:w="9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jc w:val="center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 </w:t>
            </w:r>
          </w:p>
          <w:p w:rsidR="00D631F6" w:rsidRPr="00D631F6" w:rsidRDefault="000B755C" w:rsidP="00D631F6">
            <w:pPr>
              <w:numPr>
                <w:ilvl w:val="0"/>
                <w:numId w:val="15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   3</w:t>
            </w:r>
            <w:r w:rsidR="00D631F6" w:rsidRPr="00D631F6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. Коррекционная </w:t>
            </w:r>
            <w:r w:rsidR="00241E09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– развивающая </w:t>
            </w:r>
            <w:r w:rsidR="00D631F6" w:rsidRPr="00D631F6">
              <w:rPr>
                <w:b/>
                <w:bCs/>
                <w:color w:val="333333"/>
                <w:sz w:val="28"/>
                <w:szCs w:val="28"/>
                <w:lang w:eastAsia="ru-RU"/>
              </w:rPr>
              <w:t>работа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241E09" w:rsidP="00241E09">
            <w:pPr>
              <w:suppressAutoHyphens w:val="0"/>
              <w:spacing w:line="270" w:lineRule="atLeast"/>
              <w:ind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Коррекционно- развивающая работа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0B755C" w:rsidP="000B755C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В течение уч</w:t>
            </w:r>
            <w:r>
              <w:rPr>
                <w:color w:val="333333"/>
                <w:sz w:val="28"/>
                <w:szCs w:val="28"/>
                <w:lang w:eastAsia="ru-RU"/>
              </w:rPr>
              <w:t xml:space="preserve">ебного </w:t>
            </w:r>
            <w:r w:rsidRPr="00D631F6">
              <w:rPr>
                <w:color w:val="333333"/>
                <w:sz w:val="28"/>
                <w:szCs w:val="28"/>
                <w:lang w:eastAsia="ru-RU"/>
              </w:rPr>
              <w:t xml:space="preserve">года </w:t>
            </w:r>
          </w:p>
        </w:tc>
      </w:tr>
      <w:tr w:rsidR="00D631F6" w:rsidRPr="00D631F6" w:rsidTr="00D631F6">
        <w:tc>
          <w:tcPr>
            <w:tcW w:w="9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241E09">
            <w:pPr>
              <w:suppressAutoHyphens w:val="0"/>
              <w:spacing w:after="360" w:line="312" w:lineRule="atLeast"/>
              <w:ind w:left="108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20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Участие в</w:t>
            </w:r>
            <w:r w:rsidR="00241E09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631F6">
              <w:rPr>
                <w:color w:val="333333"/>
                <w:sz w:val="28"/>
                <w:szCs w:val="28"/>
                <w:lang w:eastAsia="ru-RU"/>
              </w:rPr>
              <w:t>родительских собраниях.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По плану начальной школы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21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Индивидуальное консультирование родителей детей-логопатов.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241E09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В течение уч</w:t>
            </w:r>
            <w:r>
              <w:rPr>
                <w:color w:val="333333"/>
                <w:sz w:val="28"/>
                <w:szCs w:val="28"/>
                <w:lang w:eastAsia="ru-RU"/>
              </w:rPr>
              <w:t xml:space="preserve">ебного </w:t>
            </w:r>
            <w:r w:rsidRPr="00D631F6">
              <w:rPr>
                <w:color w:val="333333"/>
                <w:sz w:val="28"/>
                <w:szCs w:val="28"/>
                <w:lang w:eastAsia="ru-RU"/>
              </w:rPr>
              <w:t>года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22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Просветительская деятельность (создание буклетов, листовок, рекомендаций и пр.).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241E09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В течение уч</w:t>
            </w:r>
            <w:r>
              <w:rPr>
                <w:color w:val="333333"/>
                <w:sz w:val="28"/>
                <w:szCs w:val="28"/>
                <w:lang w:eastAsia="ru-RU"/>
              </w:rPr>
              <w:t xml:space="preserve">ебного </w:t>
            </w:r>
            <w:r w:rsidRPr="00D631F6">
              <w:rPr>
                <w:color w:val="333333"/>
                <w:sz w:val="28"/>
                <w:szCs w:val="28"/>
                <w:lang w:eastAsia="ru-RU"/>
              </w:rPr>
              <w:t>года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23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Участие в оформлении документации, необходимой для ПМПК.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D631F6" w:rsidRPr="00D631F6" w:rsidTr="00D631F6">
        <w:tc>
          <w:tcPr>
            <w:tcW w:w="9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ind w:left="1080"/>
              <w:jc w:val="center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D631F6" w:rsidRPr="00D631F6" w:rsidRDefault="00D631F6" w:rsidP="00D631F6">
            <w:pPr>
              <w:numPr>
                <w:ilvl w:val="0"/>
                <w:numId w:val="24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25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Сбор необходимой информации об учащихся на этапах диагностики и осуществления коррекционной работы.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Сентябрь 2016,</w:t>
            </w:r>
          </w:p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май 2017,</w:t>
            </w:r>
          </w:p>
          <w:p w:rsidR="00D631F6" w:rsidRPr="00D631F6" w:rsidRDefault="00241E09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В течение уч</w:t>
            </w:r>
            <w:r>
              <w:rPr>
                <w:color w:val="333333"/>
                <w:sz w:val="28"/>
                <w:szCs w:val="28"/>
                <w:lang w:eastAsia="ru-RU"/>
              </w:rPr>
              <w:t xml:space="preserve">ебного </w:t>
            </w:r>
            <w:r w:rsidRPr="00D631F6">
              <w:rPr>
                <w:color w:val="333333"/>
                <w:sz w:val="28"/>
                <w:szCs w:val="28"/>
                <w:lang w:eastAsia="ru-RU"/>
              </w:rPr>
              <w:t>года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27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Осуществление диагностики речевого развития обучающихся по запросу учителей начальных классов.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241E09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В течение уч</w:t>
            </w:r>
            <w:r>
              <w:rPr>
                <w:color w:val="333333"/>
                <w:sz w:val="28"/>
                <w:szCs w:val="28"/>
                <w:lang w:eastAsia="ru-RU"/>
              </w:rPr>
              <w:t xml:space="preserve">ебного </w:t>
            </w:r>
            <w:r w:rsidRPr="00D631F6">
              <w:rPr>
                <w:color w:val="333333"/>
                <w:sz w:val="28"/>
                <w:szCs w:val="28"/>
                <w:lang w:eastAsia="ru-RU"/>
              </w:rPr>
              <w:t>года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28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Индивидуальное и групповое консультирование педагогов по вопросам учета речевых нарушений в учебном процессе.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241E09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В течение уч</w:t>
            </w:r>
            <w:r>
              <w:rPr>
                <w:color w:val="333333"/>
                <w:sz w:val="28"/>
                <w:szCs w:val="28"/>
                <w:lang w:eastAsia="ru-RU"/>
              </w:rPr>
              <w:t xml:space="preserve">ебного </w:t>
            </w:r>
            <w:r w:rsidRPr="00D631F6">
              <w:rPr>
                <w:color w:val="333333"/>
                <w:sz w:val="28"/>
                <w:szCs w:val="28"/>
                <w:lang w:eastAsia="ru-RU"/>
              </w:rPr>
              <w:t xml:space="preserve">года </w:t>
            </w:r>
            <w:r w:rsidR="00D631F6" w:rsidRPr="00D631F6">
              <w:rPr>
                <w:color w:val="333333"/>
                <w:sz w:val="28"/>
                <w:szCs w:val="28"/>
                <w:lang w:eastAsia="ru-RU"/>
              </w:rPr>
              <w:t>по запросу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31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Посещение уроков (занятий) учителей начальных классов, психолога.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241E09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В течение уч</w:t>
            </w:r>
            <w:r>
              <w:rPr>
                <w:color w:val="333333"/>
                <w:sz w:val="28"/>
                <w:szCs w:val="28"/>
                <w:lang w:eastAsia="ru-RU"/>
              </w:rPr>
              <w:t xml:space="preserve">ебного </w:t>
            </w:r>
            <w:r w:rsidRPr="00D631F6">
              <w:rPr>
                <w:color w:val="333333"/>
                <w:sz w:val="28"/>
                <w:szCs w:val="28"/>
                <w:lang w:eastAsia="ru-RU"/>
              </w:rPr>
              <w:t>года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32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Оказание помощи в оформлении логопедических уголков в классах.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При необходимости</w:t>
            </w:r>
          </w:p>
        </w:tc>
      </w:tr>
      <w:tr w:rsidR="00D631F6" w:rsidRPr="00D631F6" w:rsidTr="00D631F6">
        <w:tc>
          <w:tcPr>
            <w:tcW w:w="9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jc w:val="center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VI. Учебно-воспитательная работа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33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Участие в общешкольных мероприятиях.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По плану работы школы</w:t>
            </w:r>
          </w:p>
        </w:tc>
      </w:tr>
      <w:tr w:rsidR="00D631F6" w:rsidRPr="00D631F6" w:rsidTr="00D631F6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D631F6" w:rsidP="00D631F6">
            <w:pPr>
              <w:numPr>
                <w:ilvl w:val="0"/>
                <w:numId w:val="34"/>
              </w:numPr>
              <w:suppressAutoHyphens w:val="0"/>
              <w:spacing w:line="270" w:lineRule="atLeast"/>
              <w:ind w:left="0" w:right="360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Наблюдения за детьми на занятиях, уроках.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31F6" w:rsidRPr="00D631F6" w:rsidRDefault="00241E09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В течение уч</w:t>
            </w:r>
            <w:r>
              <w:rPr>
                <w:color w:val="333333"/>
                <w:sz w:val="28"/>
                <w:szCs w:val="28"/>
                <w:lang w:eastAsia="ru-RU"/>
              </w:rPr>
              <w:t xml:space="preserve">ебного </w:t>
            </w:r>
            <w:r w:rsidRPr="00D631F6">
              <w:rPr>
                <w:color w:val="333333"/>
                <w:sz w:val="28"/>
                <w:szCs w:val="28"/>
                <w:lang w:eastAsia="ru-RU"/>
              </w:rPr>
              <w:t>года</w:t>
            </w:r>
            <w:r w:rsidR="00D631F6" w:rsidRPr="00D631F6">
              <w:rPr>
                <w:color w:val="333333"/>
                <w:sz w:val="28"/>
                <w:szCs w:val="28"/>
                <w:lang w:eastAsia="ru-RU"/>
              </w:rPr>
              <w:t>,</w:t>
            </w:r>
          </w:p>
          <w:p w:rsidR="00D631F6" w:rsidRPr="00D631F6" w:rsidRDefault="00D631F6" w:rsidP="00D631F6">
            <w:pPr>
              <w:suppressAutoHyphens w:val="0"/>
              <w:spacing w:after="360" w:line="312" w:lineRule="atLeast"/>
              <w:textAlignment w:val="baseline"/>
              <w:rPr>
                <w:color w:val="333333"/>
                <w:sz w:val="28"/>
                <w:szCs w:val="28"/>
                <w:lang w:eastAsia="ru-RU"/>
              </w:rPr>
            </w:pPr>
            <w:r w:rsidRPr="00D631F6">
              <w:rPr>
                <w:color w:val="333333"/>
                <w:sz w:val="28"/>
                <w:szCs w:val="28"/>
                <w:lang w:eastAsia="ru-RU"/>
              </w:rPr>
              <w:t>при необходимости</w:t>
            </w:r>
          </w:p>
        </w:tc>
      </w:tr>
    </w:tbl>
    <w:p w:rsidR="00D631F6" w:rsidRPr="0018491F" w:rsidRDefault="00D631F6" w:rsidP="00D631F6">
      <w:pPr>
        <w:jc w:val="center"/>
        <w:rPr>
          <w:sz w:val="28"/>
          <w:szCs w:val="28"/>
        </w:rPr>
      </w:pPr>
    </w:p>
    <w:sectPr w:rsidR="00D631F6" w:rsidRPr="0018491F" w:rsidSect="00DE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EF4"/>
    <w:multiLevelType w:val="multilevel"/>
    <w:tmpl w:val="AB16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075A6"/>
    <w:multiLevelType w:val="multilevel"/>
    <w:tmpl w:val="6626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41A17"/>
    <w:multiLevelType w:val="multilevel"/>
    <w:tmpl w:val="2796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13B7"/>
    <w:multiLevelType w:val="multilevel"/>
    <w:tmpl w:val="25CC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577B3"/>
    <w:multiLevelType w:val="multilevel"/>
    <w:tmpl w:val="E210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7268F"/>
    <w:multiLevelType w:val="multilevel"/>
    <w:tmpl w:val="F75E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72F94"/>
    <w:multiLevelType w:val="multilevel"/>
    <w:tmpl w:val="E6BC4B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80819CF"/>
    <w:multiLevelType w:val="multilevel"/>
    <w:tmpl w:val="A820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7E00B3"/>
    <w:multiLevelType w:val="multilevel"/>
    <w:tmpl w:val="DD76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B4D6E"/>
    <w:multiLevelType w:val="multilevel"/>
    <w:tmpl w:val="6464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26E26"/>
    <w:multiLevelType w:val="multilevel"/>
    <w:tmpl w:val="FB72DE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2C06AF5"/>
    <w:multiLevelType w:val="multilevel"/>
    <w:tmpl w:val="F8B6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246E3"/>
    <w:multiLevelType w:val="multilevel"/>
    <w:tmpl w:val="523A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D9423B"/>
    <w:multiLevelType w:val="multilevel"/>
    <w:tmpl w:val="297A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0107F6"/>
    <w:multiLevelType w:val="multilevel"/>
    <w:tmpl w:val="1A94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3E52BA"/>
    <w:multiLevelType w:val="multilevel"/>
    <w:tmpl w:val="D084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133A1"/>
    <w:multiLevelType w:val="multilevel"/>
    <w:tmpl w:val="C7A6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6A104B"/>
    <w:multiLevelType w:val="multilevel"/>
    <w:tmpl w:val="8E90CF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8461E04"/>
    <w:multiLevelType w:val="multilevel"/>
    <w:tmpl w:val="6B2E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C3CEE"/>
    <w:multiLevelType w:val="multilevel"/>
    <w:tmpl w:val="89F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80164"/>
    <w:multiLevelType w:val="multilevel"/>
    <w:tmpl w:val="F250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14785"/>
    <w:multiLevelType w:val="multilevel"/>
    <w:tmpl w:val="B2A4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CF5EB2"/>
    <w:multiLevelType w:val="multilevel"/>
    <w:tmpl w:val="49720C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C3128E9"/>
    <w:multiLevelType w:val="multilevel"/>
    <w:tmpl w:val="6948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65595F"/>
    <w:multiLevelType w:val="multilevel"/>
    <w:tmpl w:val="DAD6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14EB1"/>
    <w:multiLevelType w:val="multilevel"/>
    <w:tmpl w:val="3390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D12A52"/>
    <w:multiLevelType w:val="multilevel"/>
    <w:tmpl w:val="8CAE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7977C7"/>
    <w:multiLevelType w:val="multilevel"/>
    <w:tmpl w:val="DB40AF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94955B1"/>
    <w:multiLevelType w:val="multilevel"/>
    <w:tmpl w:val="3F0E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36548B"/>
    <w:multiLevelType w:val="multilevel"/>
    <w:tmpl w:val="2ECA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084094"/>
    <w:multiLevelType w:val="multilevel"/>
    <w:tmpl w:val="4C82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F23C9D"/>
    <w:multiLevelType w:val="multilevel"/>
    <w:tmpl w:val="0D22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B84F2C"/>
    <w:multiLevelType w:val="multilevel"/>
    <w:tmpl w:val="4630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A32439"/>
    <w:multiLevelType w:val="multilevel"/>
    <w:tmpl w:val="ABDC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18"/>
  </w:num>
  <w:num w:numId="5">
    <w:abstractNumId w:val="29"/>
  </w:num>
  <w:num w:numId="6">
    <w:abstractNumId w:val="0"/>
  </w:num>
  <w:num w:numId="7">
    <w:abstractNumId w:val="11"/>
  </w:num>
  <w:num w:numId="8">
    <w:abstractNumId w:val="26"/>
  </w:num>
  <w:num w:numId="9">
    <w:abstractNumId w:val="24"/>
  </w:num>
  <w:num w:numId="10">
    <w:abstractNumId w:val="31"/>
  </w:num>
  <w:num w:numId="11">
    <w:abstractNumId w:val="15"/>
  </w:num>
  <w:num w:numId="12">
    <w:abstractNumId w:val="30"/>
  </w:num>
  <w:num w:numId="13">
    <w:abstractNumId w:val="23"/>
  </w:num>
  <w:num w:numId="14">
    <w:abstractNumId w:val="27"/>
    <w:lvlOverride w:ilvl="0">
      <w:startOverride w:val="2"/>
    </w:lvlOverride>
  </w:num>
  <w:num w:numId="15">
    <w:abstractNumId w:val="17"/>
    <w:lvlOverride w:ilvl="0">
      <w:startOverride w:val="3"/>
    </w:lvlOverride>
  </w:num>
  <w:num w:numId="16">
    <w:abstractNumId w:val="20"/>
  </w:num>
  <w:num w:numId="17">
    <w:abstractNumId w:val="14"/>
  </w:num>
  <w:num w:numId="18">
    <w:abstractNumId w:val="8"/>
  </w:num>
  <w:num w:numId="19">
    <w:abstractNumId w:val="22"/>
    <w:lvlOverride w:ilvl="0">
      <w:startOverride w:val="4"/>
    </w:lvlOverride>
  </w:num>
  <w:num w:numId="20">
    <w:abstractNumId w:val="19"/>
  </w:num>
  <w:num w:numId="21">
    <w:abstractNumId w:val="2"/>
  </w:num>
  <w:num w:numId="22">
    <w:abstractNumId w:val="28"/>
  </w:num>
  <w:num w:numId="23">
    <w:abstractNumId w:val="33"/>
  </w:num>
  <w:num w:numId="24">
    <w:abstractNumId w:val="6"/>
    <w:lvlOverride w:ilvl="0">
      <w:startOverride w:val="5"/>
    </w:lvlOverride>
  </w:num>
  <w:num w:numId="25">
    <w:abstractNumId w:val="25"/>
  </w:num>
  <w:num w:numId="26">
    <w:abstractNumId w:val="5"/>
  </w:num>
  <w:num w:numId="27">
    <w:abstractNumId w:val="9"/>
  </w:num>
  <w:num w:numId="28">
    <w:abstractNumId w:val="12"/>
  </w:num>
  <w:num w:numId="29">
    <w:abstractNumId w:val="1"/>
  </w:num>
  <w:num w:numId="30">
    <w:abstractNumId w:val="3"/>
  </w:num>
  <w:num w:numId="31">
    <w:abstractNumId w:val="13"/>
  </w:num>
  <w:num w:numId="32">
    <w:abstractNumId w:val="4"/>
  </w:num>
  <w:num w:numId="33">
    <w:abstractNumId w:val="3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1F"/>
    <w:rsid w:val="00023F86"/>
    <w:rsid w:val="000B755C"/>
    <w:rsid w:val="0018491F"/>
    <w:rsid w:val="00241E09"/>
    <w:rsid w:val="00426F7A"/>
    <w:rsid w:val="00537208"/>
    <w:rsid w:val="0055451E"/>
    <w:rsid w:val="007F592E"/>
    <w:rsid w:val="00806B61"/>
    <w:rsid w:val="009E68A7"/>
    <w:rsid w:val="00A72835"/>
    <w:rsid w:val="00B04514"/>
    <w:rsid w:val="00D631F6"/>
    <w:rsid w:val="00DE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A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31F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D63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2016-12-22T02:55:00Z</dcterms:created>
  <dcterms:modified xsi:type="dcterms:W3CDTF">2016-12-22T17:20:00Z</dcterms:modified>
</cp:coreProperties>
</file>